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Orcutt American Little League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-428621</wp:posOffset>
            </wp:positionV>
            <wp:extent cx="942975" cy="1071245"/>
            <wp:effectExtent b="0" l="0" r="0" t="0"/>
            <wp:wrapSquare wrapText="bothSides" distB="0" distT="0" distL="0" distR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712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5915025</wp:posOffset>
            </wp:positionH>
            <wp:positionV relativeFrom="paragraph">
              <wp:posOffset>-428621</wp:posOffset>
            </wp:positionV>
            <wp:extent cx="942975" cy="1071245"/>
            <wp:effectExtent b="0" l="0" r="0" t="0"/>
            <wp:wrapSquare wrapText="bothSides" distB="0" distT="0" distL="0" distR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712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Tee-Ball 2024 League Rules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all Fields the Home team will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set up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field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the visiting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team will breakdown and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clean up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field.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to include the emptying of the trash cans for their field for that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 player on a  T-Ball team will participate for a minimum of 50% of the game and a continuous batting order will be used.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Note: T-Ball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divisions shall use continuous batting order that includes all players on the roster present for the game batting in order. Each player is required to bat in his/her respective spots in the batting order; however, a player may be entered defensively into the game any time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he/she meets the requirements of mandatory play.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Players cannot sit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 the bench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more than 1 inning in a row.</w:t>
      </w:r>
    </w:p>
    <w:p w:rsidR="00000000" w:rsidDel="00000000" w:rsidP="00000000" w:rsidRDefault="00000000" w:rsidRPr="00000000" w14:paraId="0000000B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Tee Ball: No more than 2 bases on any hit, Batter or Runner.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advancing on pass balls or overthrows to the pitcher.</w:t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stealing allowed.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Three inning limit in Tee-Ball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Only Managers speak with other Managers.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USA Bats ONLY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inning limit or 1 hour and 15 game time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/>
    </w:lvl>
    <w:lvl w:ilvl="1">
      <w:start w:val="1"/>
      <w:numFmt w:val="bullet"/>
      <w:lvlText w:val="➢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◆"/>
      <w:lvlJc w:val="left"/>
      <w:pPr>
        <w:ind w:left="3600" w:hanging="360"/>
      </w:pPr>
      <w:rPr/>
    </w:lvl>
    <w:lvl w:ilvl="5">
      <w:start w:val="1"/>
      <w:numFmt w:val="bullet"/>
      <w:lvlText w:val="➢"/>
      <w:lvlJc w:val="left"/>
      <w:pPr>
        <w:ind w:left="4320" w:hanging="180"/>
      </w:pPr>
      <w:rPr/>
    </w:lvl>
    <w:lvl w:ilvl="6">
      <w:start w:val="1"/>
      <w:numFmt w:val="bullet"/>
      <w:lvlText w:val="■"/>
      <w:lvlJc w:val="left"/>
      <w:pPr>
        <w:ind w:left="5040" w:hanging="360"/>
      </w:pPr>
      <w:rPr/>
    </w:lvl>
    <w:lvl w:ilvl="7">
      <w:start w:val="1"/>
      <w:numFmt w:val="bullet"/>
      <w:lvlText w:val="●"/>
      <w:lvlJc w:val="left"/>
      <w:pPr>
        <w:ind w:left="5760" w:hanging="360"/>
      </w:pPr>
      <w:rPr/>
    </w:lvl>
    <w:lvl w:ilvl="8">
      <w:start w:val="1"/>
      <w:numFmt w:val="bullet"/>
      <w:lvlText w:val="◆"/>
      <w:lvlJc w:val="lef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05308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3025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3025E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54448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Wa32R6q2qDaRWbtoetY89M+2ZA==">CgMxLjA4AHIhMVVhS2t0U0R5c1cwcTNBOHBPSDVwRy1zcFZ6WUFiZko2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2019-03-18T20:14:00Z</dcterms:created>
  <dc:creator>Christen Rodriguez</dc:creator>
</cp:coreProperties>
</file>